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E1" w:rsidRPr="00C942E1" w:rsidRDefault="00976334" w:rsidP="00C942E1">
      <w:pPr>
        <w:spacing w:before="360" w:after="0"/>
        <w:jc w:val="center"/>
        <w:rPr>
          <w:b/>
          <w:color w:val="2E74B5" w:themeColor="accent1" w:themeShade="BF"/>
          <w:sz w:val="48"/>
          <w:szCs w:val="48"/>
        </w:rPr>
      </w:pPr>
      <w:r w:rsidRPr="00C942E1">
        <w:rPr>
          <w:color w:val="2E74B5" w:themeColor="accent1" w:themeShade="BF"/>
          <w:sz w:val="48"/>
          <w:szCs w:val="48"/>
        </w:rPr>
        <w:t xml:space="preserve">Naše škola je zapojena do projektu </w:t>
      </w:r>
      <w:r w:rsidRPr="00C942E1">
        <w:rPr>
          <w:b/>
          <w:color w:val="C00000"/>
          <w:sz w:val="48"/>
          <w:szCs w:val="48"/>
        </w:rPr>
        <w:br/>
        <w:t xml:space="preserve">  </w:t>
      </w:r>
      <w:r w:rsidRPr="00C942E1">
        <w:rPr>
          <w:b/>
          <w:color w:val="2E74B5" w:themeColor="accent1" w:themeShade="BF"/>
          <w:sz w:val="48"/>
          <w:szCs w:val="48"/>
        </w:rPr>
        <w:t>„GRAMMY“</w:t>
      </w:r>
    </w:p>
    <w:p w:rsidR="00976334" w:rsidRPr="0080731A" w:rsidRDefault="00976334" w:rsidP="0080731A">
      <w:pPr>
        <w:spacing w:before="120" w:after="0"/>
        <w:jc w:val="center"/>
        <w:rPr>
          <w:b/>
          <w:sz w:val="24"/>
          <w:szCs w:val="24"/>
        </w:rPr>
      </w:pPr>
      <w:proofErr w:type="spellStart"/>
      <w:r w:rsidRPr="0080731A">
        <w:rPr>
          <w:b/>
          <w:sz w:val="24"/>
          <w:szCs w:val="24"/>
        </w:rPr>
        <w:t>reg</w:t>
      </w:r>
      <w:proofErr w:type="spellEnd"/>
      <w:r w:rsidRPr="0080731A">
        <w:rPr>
          <w:b/>
          <w:sz w:val="24"/>
          <w:szCs w:val="24"/>
        </w:rPr>
        <w:t xml:space="preserve">. </w:t>
      </w:r>
      <w:proofErr w:type="gramStart"/>
      <w:r w:rsidRPr="0080731A">
        <w:rPr>
          <w:b/>
          <w:sz w:val="24"/>
          <w:szCs w:val="24"/>
        </w:rPr>
        <w:t>č.</w:t>
      </w:r>
      <w:proofErr w:type="gramEnd"/>
      <w:r w:rsidRPr="0080731A">
        <w:rPr>
          <w:b/>
          <w:sz w:val="24"/>
          <w:szCs w:val="24"/>
        </w:rPr>
        <w:t xml:space="preserve"> CZ.02.3.61/0.0/0.0/16_012/0000620</w:t>
      </w:r>
    </w:p>
    <w:p w:rsidR="00976334" w:rsidRDefault="00976334" w:rsidP="005325BF">
      <w:pPr>
        <w:spacing w:after="0"/>
        <w:jc w:val="center"/>
        <w:rPr>
          <w:rFonts w:cs="Calibri"/>
          <w:b/>
          <w:sz w:val="24"/>
          <w:szCs w:val="24"/>
        </w:rPr>
      </w:pPr>
      <w:r w:rsidRPr="0080731A">
        <w:rPr>
          <w:b/>
          <w:sz w:val="24"/>
          <w:szCs w:val="24"/>
        </w:rPr>
        <w:t>Projek</w:t>
      </w:r>
      <w:r w:rsidR="005C1C77" w:rsidRPr="0080731A">
        <w:rPr>
          <w:b/>
          <w:sz w:val="24"/>
          <w:szCs w:val="24"/>
        </w:rPr>
        <w:t>t je realizován v období od 1. 12</w:t>
      </w:r>
      <w:r w:rsidRPr="0080731A">
        <w:rPr>
          <w:b/>
          <w:sz w:val="24"/>
          <w:szCs w:val="24"/>
        </w:rPr>
        <w:t>. 201</w:t>
      </w:r>
      <w:r w:rsidR="005C1C77" w:rsidRPr="0080731A">
        <w:rPr>
          <w:b/>
          <w:sz w:val="24"/>
          <w:szCs w:val="24"/>
        </w:rPr>
        <w:t>6</w:t>
      </w:r>
      <w:r w:rsidRPr="0080731A">
        <w:rPr>
          <w:b/>
          <w:sz w:val="24"/>
          <w:szCs w:val="24"/>
        </w:rPr>
        <w:t xml:space="preserve"> </w:t>
      </w:r>
      <w:r w:rsidR="005C1C77" w:rsidRPr="0080731A">
        <w:rPr>
          <w:rFonts w:cs="Calibri"/>
          <w:b/>
          <w:sz w:val="24"/>
          <w:szCs w:val="24"/>
        </w:rPr>
        <w:t>do 30. 11</w:t>
      </w:r>
      <w:r w:rsidRPr="0080731A">
        <w:rPr>
          <w:rFonts w:cs="Calibri"/>
          <w:b/>
          <w:sz w:val="24"/>
          <w:szCs w:val="24"/>
        </w:rPr>
        <w:t xml:space="preserve">. </w:t>
      </w:r>
      <w:r w:rsidR="005C1C77" w:rsidRPr="0080731A">
        <w:rPr>
          <w:rFonts w:cs="Calibri"/>
          <w:b/>
          <w:sz w:val="24"/>
          <w:szCs w:val="24"/>
        </w:rPr>
        <w:t>2019</w:t>
      </w:r>
      <w:r w:rsidRPr="0080731A">
        <w:rPr>
          <w:rFonts w:cs="Calibri"/>
          <w:b/>
          <w:sz w:val="24"/>
          <w:szCs w:val="24"/>
        </w:rPr>
        <w:t>.</w:t>
      </w:r>
    </w:p>
    <w:p w:rsidR="00E61917" w:rsidRPr="0080731A" w:rsidRDefault="00E61917" w:rsidP="005325BF">
      <w:pPr>
        <w:spacing w:after="0"/>
        <w:jc w:val="center"/>
        <w:rPr>
          <w:rFonts w:cs="Calibri"/>
          <w:b/>
          <w:sz w:val="24"/>
          <w:szCs w:val="24"/>
        </w:rPr>
      </w:pPr>
    </w:p>
    <w:p w:rsidR="00C942E1" w:rsidRDefault="00C942E1" w:rsidP="005325BF">
      <w:pPr>
        <w:spacing w:before="120" w:after="0"/>
        <w:jc w:val="both"/>
      </w:pPr>
      <w:r>
        <w:t xml:space="preserve">Projekt svými aktivitami při vytváření podmínek pro kvalitnější podporu žáků se speciálními vzdělávacími potřebami </w:t>
      </w:r>
      <w:r w:rsidR="00E61917">
        <w:br/>
      </w:r>
      <w:r>
        <w:t>s akcentem na žáky ze socioekonomicky znevýhodněného a kulturně odlišného prostředí přispěje k rozvoji klíčových kompetencí žáků potřebných k uplat</w:t>
      </w:r>
      <w:r w:rsidR="00E61917">
        <w:t xml:space="preserve">nění v životě. </w:t>
      </w:r>
    </w:p>
    <w:p w:rsidR="00C942E1" w:rsidRDefault="00C942E1" w:rsidP="00E61917">
      <w:pPr>
        <w:spacing w:after="0"/>
        <w:jc w:val="both"/>
      </w:pPr>
      <w:r>
        <w:t xml:space="preserve">Aktivity projektu vychází z aktuálních potřeb </w:t>
      </w:r>
      <w:r w:rsidR="00E61917">
        <w:t>škol</w:t>
      </w:r>
      <w:r>
        <w:t xml:space="preserve"> ze tří</w:t>
      </w:r>
      <w:r w:rsidR="00E61917">
        <w:t xml:space="preserve"> krajů (Moravskoslezský, Jihomoravský, Olomoucký</w:t>
      </w:r>
      <w:r w:rsidR="00E61917" w:rsidRPr="00E61917">
        <w:t>)</w:t>
      </w:r>
      <w:r>
        <w:t>, které se dlouhodobě věnují vzdělávání žáků cílové skupiny</w:t>
      </w:r>
      <w:r w:rsidR="00E61917">
        <w:t xml:space="preserve"> </w:t>
      </w:r>
      <w:r>
        <w:t xml:space="preserve">a zároveň ve volnočasových aktivitách spatřují možnost rozvíjet </w:t>
      </w:r>
      <w:r w:rsidR="00E61917">
        <w:br/>
      </w:r>
      <w:r>
        <w:t>u těchto žáků takové dovednosti a znalosti, které následně uplatní ve výuce, čímž dochází ke zlepšení jejich vzdělávacích výsledků.</w:t>
      </w:r>
    </w:p>
    <w:p w:rsidR="00E61917" w:rsidRDefault="00E61917" w:rsidP="00E61917">
      <w:pPr>
        <w:spacing w:after="0"/>
        <w:jc w:val="both"/>
      </w:pPr>
    </w:p>
    <w:p w:rsidR="00E61917" w:rsidRDefault="00E61917" w:rsidP="00E61917">
      <w:pPr>
        <w:spacing w:after="0"/>
        <w:jc w:val="both"/>
      </w:pPr>
      <w:r>
        <w:t>Specifickými cíli a současně aktivitami projektu jsou:</w:t>
      </w:r>
    </w:p>
    <w:p w:rsidR="00E61917" w:rsidRDefault="00E61917" w:rsidP="00E61917">
      <w:pPr>
        <w:pStyle w:val="Odstavecseseznamem"/>
        <w:numPr>
          <w:ilvl w:val="0"/>
          <w:numId w:val="2"/>
        </w:numPr>
        <w:spacing w:after="0"/>
        <w:jc w:val="both"/>
      </w:pPr>
      <w:r>
        <w:t>Rozvoj čtenářské gramotnosti na 2. stupni ZŠ</w:t>
      </w:r>
    </w:p>
    <w:p w:rsidR="00E61917" w:rsidRDefault="00E61917" w:rsidP="00E61917">
      <w:pPr>
        <w:pStyle w:val="Odstavecseseznamem"/>
        <w:numPr>
          <w:ilvl w:val="0"/>
          <w:numId w:val="2"/>
        </w:numPr>
        <w:spacing w:after="0"/>
        <w:jc w:val="both"/>
      </w:pPr>
      <w:r>
        <w:t>Rozvoj matematické gramotnosti na ZŠ</w:t>
      </w:r>
    </w:p>
    <w:p w:rsidR="00E61917" w:rsidRDefault="00E61917" w:rsidP="00E61917">
      <w:pPr>
        <w:pStyle w:val="Odstavecseseznamem"/>
        <w:numPr>
          <w:ilvl w:val="0"/>
          <w:numId w:val="2"/>
        </w:numPr>
        <w:spacing w:after="0"/>
        <w:jc w:val="both"/>
      </w:pPr>
      <w:r>
        <w:t>Rozvoj sociálních a občanských kompetencí/gramotností na ZŠ</w:t>
      </w:r>
    </w:p>
    <w:p w:rsidR="00E61917" w:rsidRDefault="00E61917" w:rsidP="00E61917">
      <w:pPr>
        <w:pStyle w:val="Odstavecseseznamem"/>
        <w:numPr>
          <w:ilvl w:val="0"/>
          <w:numId w:val="2"/>
        </w:numPr>
        <w:spacing w:after="0"/>
        <w:jc w:val="both"/>
      </w:pPr>
      <w:r>
        <w:t>Podpora zvyšování motivace pro studium technických a přírodovědných oborů</w:t>
      </w:r>
    </w:p>
    <w:p w:rsidR="00E61917" w:rsidRDefault="00E61917" w:rsidP="00E61917">
      <w:pPr>
        <w:pStyle w:val="Odstavecseseznamem"/>
        <w:numPr>
          <w:ilvl w:val="0"/>
          <w:numId w:val="2"/>
        </w:numPr>
        <w:spacing w:after="0"/>
        <w:jc w:val="both"/>
      </w:pPr>
      <w:r>
        <w:t>Rozvoj exekutivních dovedností</w:t>
      </w:r>
    </w:p>
    <w:p w:rsidR="00E61917" w:rsidRDefault="00E61917" w:rsidP="00E61917">
      <w:pPr>
        <w:pStyle w:val="Odstavecseseznamem"/>
        <w:numPr>
          <w:ilvl w:val="0"/>
          <w:numId w:val="2"/>
        </w:numPr>
        <w:spacing w:after="0"/>
        <w:jc w:val="both"/>
      </w:pPr>
      <w:r>
        <w:t>Rozvoj jazykové gramotnosti</w:t>
      </w:r>
    </w:p>
    <w:p w:rsidR="00E61917" w:rsidRDefault="00E61917" w:rsidP="00E61917">
      <w:pPr>
        <w:pStyle w:val="Odstavecseseznamem"/>
        <w:spacing w:after="0"/>
        <w:jc w:val="both"/>
      </w:pPr>
    </w:p>
    <w:p w:rsidR="00E61917" w:rsidRPr="00C942E1" w:rsidRDefault="00E9269B" w:rsidP="00E61917">
      <w:pPr>
        <w:spacing w:before="120" w:after="0"/>
        <w:jc w:val="both"/>
        <w:rPr>
          <w:b/>
        </w:rPr>
      </w:pPr>
      <w:r>
        <w:rPr>
          <w:b/>
        </w:rPr>
        <w:t xml:space="preserve">Projekt realizuje </w:t>
      </w:r>
      <w:hyperlink r:id="rId9" w:history="1">
        <w:r w:rsidRPr="00E9269B">
          <w:rPr>
            <w:rStyle w:val="Hypertextovodkaz"/>
            <w:b/>
          </w:rPr>
          <w:t xml:space="preserve">Krajské zařízení pro další vzdělávání pedagogických pracovníků a informační centrum, Nový Jičín, </w:t>
        </w:r>
        <w:proofErr w:type="spellStart"/>
        <w:proofErr w:type="gramStart"/>
        <w:r w:rsidRPr="00E9269B">
          <w:rPr>
            <w:rStyle w:val="Hypertextovodkaz"/>
            <w:b/>
          </w:rPr>
          <w:t>p.o</w:t>
        </w:r>
        <w:proofErr w:type="spellEnd"/>
        <w:r w:rsidRPr="00E9269B">
          <w:rPr>
            <w:rStyle w:val="Hypertextovodkaz"/>
            <w:b/>
          </w:rPr>
          <w:t>.</w:t>
        </w:r>
        <w:proofErr w:type="gramEnd"/>
      </w:hyperlink>
      <w:r>
        <w:rPr>
          <w:b/>
        </w:rPr>
        <w:t xml:space="preserve"> v</w:t>
      </w:r>
      <w:r w:rsidR="00E61917">
        <w:rPr>
          <w:b/>
        </w:rPr>
        <w:t>e spolupráci s 11</w:t>
      </w:r>
      <w:r w:rsidR="00E61917" w:rsidRPr="00C942E1">
        <w:rPr>
          <w:b/>
        </w:rPr>
        <w:t xml:space="preserve"> partnerskými školami:</w:t>
      </w:r>
    </w:p>
    <w:p w:rsidR="00E61917" w:rsidRDefault="00E61917" w:rsidP="00E61917">
      <w:pPr>
        <w:spacing w:after="0"/>
      </w:pPr>
      <w:r>
        <w:t xml:space="preserve">Základní škola, Dětský domov, Školní družina a Školní jídelna, Vrbno p. Pradědem, nám. Sv. Michala 17, příspěvková organizace </w:t>
      </w:r>
      <w:hyperlink r:id="rId10" w:history="1">
        <w:r w:rsidR="00E9269B" w:rsidRPr="00DA1B4A">
          <w:rPr>
            <w:rStyle w:val="Hypertextovodkaz"/>
          </w:rPr>
          <w:t>www.ddvrbno.cz</w:t>
        </w:r>
      </w:hyperlink>
      <w:r>
        <w:t xml:space="preserve">  </w:t>
      </w:r>
      <w:r>
        <w:cr/>
        <w:t xml:space="preserve">Základní škola Floriána Bayera, Kopřivnice, Štramberská 189, příspěvková organizace </w:t>
      </w:r>
      <w:hyperlink r:id="rId11" w:history="1">
        <w:r w:rsidRPr="007F0D5B">
          <w:rPr>
            <w:rStyle w:val="Hypertextovodkaz"/>
          </w:rPr>
          <w:t>www.zsbayera.cz</w:t>
        </w:r>
      </w:hyperlink>
      <w:r>
        <w:t xml:space="preserve">  </w:t>
      </w:r>
      <w:r>
        <w:cr/>
        <w:t>Střední škola, Základní škola a Mateřská škola, Karviná, příspěvková organizace</w:t>
      </w:r>
      <w:r w:rsidR="009D0AF8">
        <w:t xml:space="preserve"> </w:t>
      </w:r>
      <w:r>
        <w:tab/>
      </w:r>
      <w:hyperlink r:id="rId12" w:history="1">
        <w:r w:rsidRPr="007F0D5B">
          <w:rPr>
            <w:rStyle w:val="Hypertextovodkaz"/>
          </w:rPr>
          <w:t>www.szmkarvina.cz</w:t>
        </w:r>
      </w:hyperlink>
      <w:r>
        <w:t xml:space="preserve">  </w:t>
      </w:r>
      <w:r>
        <w:cr/>
        <w:t xml:space="preserve">Základní škola, Ostrava-Mariánské Hory, Karasova 6, příspěvková organizace </w:t>
      </w:r>
      <w:r w:rsidRPr="00C942E1">
        <w:rPr>
          <w:rStyle w:val="Hypertextovodkaz"/>
        </w:rPr>
        <w:t>zskarasova.webnode.cz</w:t>
      </w:r>
      <w:r>
        <w:t xml:space="preserve">  </w:t>
      </w:r>
    </w:p>
    <w:p w:rsidR="00E61917" w:rsidRDefault="00E61917" w:rsidP="00E61917">
      <w:pPr>
        <w:spacing w:after="0"/>
      </w:pPr>
      <w:r>
        <w:t xml:space="preserve">Základní škola a Mateřská škola Družby, Karviná, příspěvková organizace </w:t>
      </w:r>
      <w:hyperlink r:id="rId13" w:history="1">
        <w:r w:rsidRPr="007F0D5B">
          <w:rPr>
            <w:rStyle w:val="Hypertextovodkaz"/>
          </w:rPr>
          <w:t>www.zsdruzby.cz</w:t>
        </w:r>
      </w:hyperlink>
      <w:r>
        <w:t xml:space="preserve"> </w:t>
      </w:r>
    </w:p>
    <w:p w:rsidR="00E61917" w:rsidRDefault="00E61917" w:rsidP="00E61917">
      <w:pPr>
        <w:spacing w:after="0"/>
      </w:pPr>
      <w:r>
        <w:t>Základní škola Ostrava, Gebauerova 8, příspěvková organizace</w:t>
      </w:r>
      <w:r>
        <w:tab/>
      </w:r>
      <w:hyperlink r:id="rId14" w:history="1">
        <w:r w:rsidRPr="007F0D5B">
          <w:rPr>
            <w:rStyle w:val="Hypertextovodkaz"/>
          </w:rPr>
          <w:t>www.zsgebauerova.cz</w:t>
        </w:r>
      </w:hyperlink>
      <w:r>
        <w:t xml:space="preserve">  </w:t>
      </w:r>
      <w:r>
        <w:cr/>
        <w:t>Základní škola Ostrava-Zábřeh, Chrjukinova 12, příspěvková organizace</w:t>
      </w:r>
      <w:r>
        <w:tab/>
      </w:r>
      <w:hyperlink r:id="rId15" w:history="1">
        <w:r w:rsidRPr="007F0D5B">
          <w:rPr>
            <w:rStyle w:val="Hypertextovodkaz"/>
          </w:rPr>
          <w:t>www.zschrjukinova.cz</w:t>
        </w:r>
      </w:hyperlink>
      <w:r>
        <w:t xml:space="preserve">  </w:t>
      </w:r>
      <w:r>
        <w:cr/>
        <w:t xml:space="preserve">Základní škola T. G. Masaryka Bohumín - </w:t>
      </w:r>
      <w:proofErr w:type="spellStart"/>
      <w:r>
        <w:t>Pudlov</w:t>
      </w:r>
      <w:proofErr w:type="spellEnd"/>
      <w:r>
        <w:t xml:space="preserve"> Trnková 280 okres Karviná, příspěvková organizace </w:t>
      </w:r>
      <w:hyperlink r:id="rId16" w:history="1">
        <w:r w:rsidRPr="007F0D5B">
          <w:rPr>
            <w:rStyle w:val="Hypertextovodkaz"/>
          </w:rPr>
          <w:t>www.zspudlov.cz</w:t>
        </w:r>
      </w:hyperlink>
      <w:r>
        <w:t xml:space="preserve">  </w:t>
      </w:r>
      <w:r>
        <w:cr/>
        <w:t xml:space="preserve">Základní škola a Mateřská škola Hanušovice, okres Šumperk </w:t>
      </w:r>
      <w:hyperlink r:id="rId17" w:history="1">
        <w:r w:rsidRPr="007F0D5B">
          <w:rPr>
            <w:rStyle w:val="Hypertextovodkaz"/>
          </w:rPr>
          <w:t>www.zshanusovice.cz</w:t>
        </w:r>
      </w:hyperlink>
      <w:r>
        <w:t xml:space="preserve">  </w:t>
      </w:r>
      <w:r>
        <w:cr/>
        <w:t xml:space="preserve">Základní škola a mateřská škola Brno, Křenová 21, příspěvková organizace </w:t>
      </w:r>
      <w:hyperlink r:id="rId18" w:history="1">
        <w:r w:rsidRPr="007F0D5B">
          <w:rPr>
            <w:rStyle w:val="Hypertextovodkaz"/>
          </w:rPr>
          <w:t>www.zskrenova.cz</w:t>
        </w:r>
      </w:hyperlink>
      <w:r>
        <w:t xml:space="preserve">  </w:t>
      </w:r>
      <w:r>
        <w:cr/>
        <w:t>Základní škola a mateřská škola Brno, nám. 28. října 22, příspěvková organizace</w:t>
      </w:r>
      <w:r>
        <w:tab/>
        <w:t xml:space="preserve"> </w:t>
      </w:r>
      <w:hyperlink r:id="rId19" w:history="1">
        <w:r w:rsidRPr="007F0D5B">
          <w:rPr>
            <w:rStyle w:val="Hypertextovodkaz"/>
          </w:rPr>
          <w:t>www.osmec.cz</w:t>
        </w:r>
      </w:hyperlink>
      <w:r>
        <w:t xml:space="preserve">  </w:t>
      </w:r>
    </w:p>
    <w:p w:rsidR="00E61917" w:rsidRPr="00C942E1" w:rsidRDefault="00E61917" w:rsidP="00E61917">
      <w:pPr>
        <w:pStyle w:val="Odstavecseseznamem"/>
        <w:spacing w:after="0"/>
        <w:jc w:val="both"/>
      </w:pPr>
    </w:p>
    <w:p w:rsidR="005325BF" w:rsidRPr="005325BF" w:rsidRDefault="009D0AF8" w:rsidP="005325BF">
      <w:pPr>
        <w:spacing w:before="120" w:after="0"/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bookmarkStart w:id="0" w:name="_GoBack"/>
      <w:bookmarkEnd w:id="0"/>
      <w:r w:rsidR="005325BF" w:rsidRPr="005325BF">
        <w:rPr>
          <w:b/>
        </w:rPr>
        <w:t>Bližší informace naleznete</w:t>
      </w:r>
      <w:r w:rsidR="00C942E1" w:rsidRPr="005325BF">
        <w:rPr>
          <w:b/>
        </w:rPr>
        <w:t xml:space="preserve"> na</w:t>
      </w:r>
      <w:r w:rsidR="00976334" w:rsidRPr="005325BF">
        <w:rPr>
          <w:b/>
        </w:rPr>
        <w:t xml:space="preserve"> </w:t>
      </w:r>
      <w:r w:rsidR="00C942E1" w:rsidRPr="005325BF">
        <w:rPr>
          <w:b/>
        </w:rPr>
        <w:t>webových stránkách</w:t>
      </w:r>
      <w:r w:rsidR="00E61917">
        <w:rPr>
          <w:b/>
        </w:rPr>
        <w:t xml:space="preserve"> projektu</w:t>
      </w:r>
      <w:r w:rsidR="00E9269B">
        <w:rPr>
          <w:b/>
        </w:rPr>
        <w:t xml:space="preserve"> </w:t>
      </w:r>
    </w:p>
    <w:p w:rsidR="001B588A" w:rsidRDefault="00A55BFD" w:rsidP="00E61917">
      <w:pPr>
        <w:jc w:val="center"/>
      </w:pPr>
      <w:hyperlink r:id="rId20" w:history="1">
        <w:r w:rsidR="00E61917" w:rsidRPr="00DA1B4A">
          <w:rPr>
            <w:rStyle w:val="Hypertextovodkaz"/>
          </w:rPr>
          <w:t>http://www.kvic.cz/aktuality/420/1/Projekty/Aktualni/GRAMMY/Aktuality</w:t>
        </w:r>
      </w:hyperlink>
    </w:p>
    <w:p w:rsidR="00D718EC" w:rsidRDefault="00D718EC" w:rsidP="00E61917">
      <w:pPr>
        <w:jc w:val="center"/>
      </w:pPr>
    </w:p>
    <w:p w:rsidR="00D718EC" w:rsidRPr="00D718EC" w:rsidRDefault="00D718EC" w:rsidP="00D718EC">
      <w:pPr>
        <w:jc w:val="center"/>
        <w:rPr>
          <w:color w:val="2E74B5" w:themeColor="accent1" w:themeShade="BF"/>
          <w:sz w:val="44"/>
          <w:szCs w:val="44"/>
        </w:rPr>
      </w:pPr>
      <w:r w:rsidRPr="00D718EC">
        <w:rPr>
          <w:color w:val="2E74B5" w:themeColor="accent1" w:themeShade="BF"/>
          <w:sz w:val="44"/>
          <w:szCs w:val="44"/>
        </w:rPr>
        <w:t>Naše škola v rámci projektu realizuje tyto aktivity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4"/>
        <w:gridCol w:w="4068"/>
      </w:tblGrid>
      <w:tr w:rsidR="00D718EC" w:rsidRPr="004A033C" w:rsidTr="00D718EC">
        <w:trPr>
          <w:trHeight w:val="467"/>
          <w:jc w:val="center"/>
        </w:trPr>
        <w:tc>
          <w:tcPr>
            <w:tcW w:w="5004" w:type="dxa"/>
            <w:shd w:val="clear" w:color="auto" w:fill="auto"/>
            <w:noWrap/>
            <w:vAlign w:val="center"/>
            <w:hideMark/>
          </w:tcPr>
          <w:p w:rsidR="00D718EC" w:rsidRPr="00D718EC" w:rsidRDefault="00D718EC" w:rsidP="00D718E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18EC">
              <w:rPr>
                <w:rFonts w:ascii="Calibri" w:hAnsi="Calibri"/>
                <w:b/>
                <w:sz w:val="24"/>
                <w:szCs w:val="24"/>
              </w:rPr>
              <w:t>Název klíčové aktivity</w:t>
            </w:r>
          </w:p>
        </w:tc>
        <w:tc>
          <w:tcPr>
            <w:tcW w:w="4068" w:type="dxa"/>
            <w:shd w:val="clear" w:color="auto" w:fill="auto"/>
            <w:noWrap/>
            <w:vAlign w:val="center"/>
            <w:hideMark/>
          </w:tcPr>
          <w:p w:rsidR="00D718EC" w:rsidRPr="00D718EC" w:rsidRDefault="00D718EC" w:rsidP="00D718EC">
            <w:pPr>
              <w:rPr>
                <w:rFonts w:ascii="Calibri" w:hAnsi="Calibri"/>
                <w:b/>
                <w:sz w:val="24"/>
                <w:szCs w:val="24"/>
              </w:rPr>
            </w:pPr>
            <w:r w:rsidRPr="00D718EC">
              <w:rPr>
                <w:rFonts w:ascii="Calibri" w:hAnsi="Calibri"/>
                <w:b/>
                <w:sz w:val="24"/>
                <w:szCs w:val="24"/>
              </w:rPr>
              <w:t>Název volnočasové aktivity</w:t>
            </w:r>
          </w:p>
        </w:tc>
      </w:tr>
      <w:tr w:rsidR="007847B4" w:rsidTr="007847B4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B4" w:rsidRPr="007847B4" w:rsidRDefault="007847B4" w:rsidP="007847B4">
            <w:pPr>
              <w:rPr>
                <w:rFonts w:ascii="Calibri" w:hAnsi="Calibri"/>
                <w:sz w:val="24"/>
                <w:szCs w:val="24"/>
              </w:rPr>
            </w:pPr>
            <w:r w:rsidRPr="007847B4">
              <w:rPr>
                <w:rFonts w:ascii="Calibri" w:hAnsi="Calibri"/>
                <w:sz w:val="24"/>
                <w:szCs w:val="24"/>
              </w:rPr>
              <w:t>ROZVOJ ČTE</w:t>
            </w:r>
            <w:r>
              <w:rPr>
                <w:rFonts w:ascii="Calibri" w:hAnsi="Calibri"/>
                <w:sz w:val="24"/>
                <w:szCs w:val="24"/>
              </w:rPr>
              <w:t>NÁŘSKÉ GRAMOTNOSTI NA 2. ST.</w:t>
            </w:r>
            <w:r w:rsidRPr="007847B4">
              <w:rPr>
                <w:rFonts w:ascii="Calibri" w:hAnsi="Calibri"/>
                <w:sz w:val="24"/>
                <w:szCs w:val="24"/>
              </w:rPr>
              <w:t xml:space="preserve"> ZŠ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7B4" w:rsidRPr="007847B4" w:rsidRDefault="007847B4" w:rsidP="0054729F">
            <w:pPr>
              <w:rPr>
                <w:rFonts w:ascii="Calibri" w:hAnsi="Calibri"/>
                <w:sz w:val="24"/>
                <w:szCs w:val="24"/>
              </w:rPr>
            </w:pPr>
            <w:r w:rsidRPr="007847B4">
              <w:rPr>
                <w:rFonts w:ascii="Calibri" w:hAnsi="Calibri"/>
                <w:sz w:val="24"/>
                <w:szCs w:val="24"/>
              </w:rPr>
              <w:t>Klub rozvoje čtenářské gramotnosti</w:t>
            </w:r>
          </w:p>
        </w:tc>
      </w:tr>
      <w:tr w:rsidR="007847B4" w:rsidTr="007847B4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B4" w:rsidRPr="007847B4" w:rsidRDefault="007847B4" w:rsidP="0054729F">
            <w:pPr>
              <w:rPr>
                <w:rFonts w:ascii="Calibri" w:hAnsi="Calibri"/>
                <w:sz w:val="24"/>
                <w:szCs w:val="24"/>
              </w:rPr>
            </w:pPr>
            <w:r w:rsidRPr="007847B4">
              <w:rPr>
                <w:rFonts w:ascii="Calibri" w:hAnsi="Calibri"/>
                <w:sz w:val="24"/>
                <w:szCs w:val="24"/>
              </w:rPr>
              <w:t>ROZVOJ MATEMATICKÉ GRAMOTNOSTI NA ZŠ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7B4" w:rsidRPr="007847B4" w:rsidRDefault="007847B4" w:rsidP="0054729F">
            <w:pPr>
              <w:rPr>
                <w:rFonts w:ascii="Calibri" w:hAnsi="Calibri"/>
                <w:sz w:val="24"/>
                <w:szCs w:val="24"/>
              </w:rPr>
            </w:pPr>
            <w:r w:rsidRPr="007847B4">
              <w:rPr>
                <w:rFonts w:ascii="Calibri" w:hAnsi="Calibri"/>
                <w:sz w:val="24"/>
                <w:szCs w:val="24"/>
              </w:rPr>
              <w:t>Klub rozvoje matematické gramotnosti</w:t>
            </w:r>
          </w:p>
        </w:tc>
      </w:tr>
      <w:tr w:rsidR="007847B4" w:rsidTr="007847B4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B4" w:rsidRPr="007847B4" w:rsidRDefault="007847B4" w:rsidP="0054729F">
            <w:pPr>
              <w:rPr>
                <w:rFonts w:ascii="Calibri" w:hAnsi="Calibri"/>
                <w:sz w:val="24"/>
                <w:szCs w:val="24"/>
              </w:rPr>
            </w:pPr>
            <w:r w:rsidRPr="007847B4">
              <w:rPr>
                <w:rFonts w:ascii="Calibri" w:hAnsi="Calibri"/>
                <w:sz w:val="24"/>
                <w:szCs w:val="24"/>
              </w:rPr>
              <w:t>ROZVOJ SOCIÁLNÍCH A OBČANSKÝCH KOMPETENCÍ/GRAMOTNOSTÍ NA ZŠ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7B4" w:rsidRPr="007847B4" w:rsidRDefault="007847B4" w:rsidP="0054729F">
            <w:pPr>
              <w:rPr>
                <w:rFonts w:ascii="Calibri" w:hAnsi="Calibri"/>
                <w:sz w:val="24"/>
                <w:szCs w:val="24"/>
              </w:rPr>
            </w:pPr>
            <w:r w:rsidRPr="007847B4">
              <w:rPr>
                <w:rFonts w:ascii="Calibri" w:hAnsi="Calibri"/>
                <w:sz w:val="24"/>
                <w:szCs w:val="24"/>
              </w:rPr>
              <w:t>Klub - Škola jako centrum komunity</w:t>
            </w:r>
          </w:p>
        </w:tc>
      </w:tr>
      <w:tr w:rsidR="007847B4" w:rsidTr="007847B4">
        <w:trPr>
          <w:trHeight w:val="267"/>
          <w:jc w:val="center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B4" w:rsidRPr="007847B4" w:rsidRDefault="007847B4" w:rsidP="0054729F">
            <w:pPr>
              <w:rPr>
                <w:rFonts w:ascii="Calibri" w:hAnsi="Calibri"/>
                <w:sz w:val="24"/>
                <w:szCs w:val="24"/>
              </w:rPr>
            </w:pPr>
            <w:r w:rsidRPr="007847B4">
              <w:rPr>
                <w:rFonts w:ascii="Calibri" w:hAnsi="Calibri"/>
                <w:sz w:val="24"/>
                <w:szCs w:val="24"/>
              </w:rPr>
              <w:t>ROZVOJ EXEKUTIVNÍCH DOVEDNOSTÍ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7B4" w:rsidRPr="007847B4" w:rsidRDefault="007847B4" w:rsidP="0054729F">
            <w:pPr>
              <w:rPr>
                <w:rFonts w:ascii="Calibri" w:hAnsi="Calibri"/>
                <w:sz w:val="24"/>
                <w:szCs w:val="24"/>
              </w:rPr>
            </w:pPr>
            <w:r w:rsidRPr="007847B4">
              <w:rPr>
                <w:rFonts w:ascii="Calibri" w:hAnsi="Calibri"/>
                <w:sz w:val="24"/>
                <w:szCs w:val="24"/>
              </w:rPr>
              <w:t>Kroužek "Jóga"</w:t>
            </w:r>
          </w:p>
        </w:tc>
      </w:tr>
    </w:tbl>
    <w:p w:rsidR="00E61917" w:rsidRPr="0080731A" w:rsidRDefault="00E61917" w:rsidP="00D718EC"/>
    <w:sectPr w:rsidR="00E61917" w:rsidRPr="0080731A" w:rsidSect="00E61917">
      <w:headerReference w:type="default" r:id="rId21"/>
      <w:footerReference w:type="default" r:id="rId2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FD" w:rsidRDefault="00A55BFD" w:rsidP="00C942E1">
      <w:pPr>
        <w:spacing w:after="0" w:line="240" w:lineRule="auto"/>
      </w:pPr>
      <w:r>
        <w:separator/>
      </w:r>
    </w:p>
  </w:endnote>
  <w:endnote w:type="continuationSeparator" w:id="0">
    <w:p w:rsidR="00A55BFD" w:rsidRDefault="00A55BFD" w:rsidP="00C9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1A" w:rsidRDefault="0080731A">
    <w:pPr>
      <w:pStyle w:val="Zpat"/>
    </w:pPr>
  </w:p>
  <w:p w:rsidR="00C942E1" w:rsidRDefault="00C942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FD" w:rsidRDefault="00A55BFD" w:rsidP="00C942E1">
      <w:pPr>
        <w:spacing w:after="0" w:line="240" w:lineRule="auto"/>
      </w:pPr>
      <w:r>
        <w:separator/>
      </w:r>
    </w:p>
  </w:footnote>
  <w:footnote w:type="continuationSeparator" w:id="0">
    <w:p w:rsidR="00A55BFD" w:rsidRDefault="00A55BFD" w:rsidP="00C9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17" w:rsidRPr="00E61917" w:rsidRDefault="00E61917" w:rsidP="00E61917">
    <w:pPr>
      <w:pStyle w:val="Zhlav"/>
      <w:jc w:val="center"/>
    </w:pPr>
    <w:r>
      <w:rPr>
        <w:noProof/>
        <w:lang w:eastAsia="cs-CZ"/>
      </w:rPr>
      <w:drawing>
        <wp:inline distT="0" distB="0" distL="0" distR="0" wp14:anchorId="569F51A2" wp14:editId="390B84C6">
          <wp:extent cx="5838825" cy="1295967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9964" cy="130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EF2"/>
    <w:multiLevelType w:val="hybridMultilevel"/>
    <w:tmpl w:val="D004D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60BF6"/>
    <w:multiLevelType w:val="hybridMultilevel"/>
    <w:tmpl w:val="F70AE6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34"/>
    <w:rsid w:val="001B588A"/>
    <w:rsid w:val="005325BF"/>
    <w:rsid w:val="005C1C77"/>
    <w:rsid w:val="007847B4"/>
    <w:rsid w:val="00796651"/>
    <w:rsid w:val="0080731A"/>
    <w:rsid w:val="00976334"/>
    <w:rsid w:val="009D0AF8"/>
    <w:rsid w:val="00A55BFD"/>
    <w:rsid w:val="00AE47DE"/>
    <w:rsid w:val="00C942E1"/>
    <w:rsid w:val="00D718EC"/>
    <w:rsid w:val="00DA7A42"/>
    <w:rsid w:val="00E61917"/>
    <w:rsid w:val="00E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3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33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9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2E1"/>
  </w:style>
  <w:style w:type="paragraph" w:styleId="Zpat">
    <w:name w:val="footer"/>
    <w:basedOn w:val="Normln"/>
    <w:link w:val="ZpatChar"/>
    <w:uiPriority w:val="99"/>
    <w:unhideWhenUsed/>
    <w:rsid w:val="00C9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2E1"/>
  </w:style>
  <w:style w:type="character" w:styleId="Sledovanodkaz">
    <w:name w:val="FollowedHyperlink"/>
    <w:basedOn w:val="Standardnpsmoodstavce"/>
    <w:uiPriority w:val="99"/>
    <w:semiHidden/>
    <w:unhideWhenUsed/>
    <w:rsid w:val="00E6191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3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63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33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9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2E1"/>
  </w:style>
  <w:style w:type="paragraph" w:styleId="Zpat">
    <w:name w:val="footer"/>
    <w:basedOn w:val="Normln"/>
    <w:link w:val="ZpatChar"/>
    <w:uiPriority w:val="99"/>
    <w:unhideWhenUsed/>
    <w:rsid w:val="00C94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2E1"/>
  </w:style>
  <w:style w:type="character" w:styleId="Sledovanodkaz">
    <w:name w:val="FollowedHyperlink"/>
    <w:basedOn w:val="Standardnpsmoodstavce"/>
    <w:uiPriority w:val="99"/>
    <w:semiHidden/>
    <w:unhideWhenUsed/>
    <w:rsid w:val="00E6191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sdruzby.cz" TargetMode="External"/><Relationship Id="rId18" Type="http://schemas.openxmlformats.org/officeDocument/2006/relationships/hyperlink" Target="http://www.zskrenova.cz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zmkarvina.cz" TargetMode="External"/><Relationship Id="rId17" Type="http://schemas.openxmlformats.org/officeDocument/2006/relationships/hyperlink" Target="http://www.zshanusovic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spudlov.cz" TargetMode="External"/><Relationship Id="rId20" Type="http://schemas.openxmlformats.org/officeDocument/2006/relationships/hyperlink" Target="http://www.kvic.cz/aktuality/420/1/Projekty/Aktualni/GRAMMY/Aktualit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bayera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schrjukinova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dvrbno.cz" TargetMode="External"/><Relationship Id="rId19" Type="http://schemas.openxmlformats.org/officeDocument/2006/relationships/hyperlink" Target="http://www.osmec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vic.cz" TargetMode="External"/><Relationship Id="rId14" Type="http://schemas.openxmlformats.org/officeDocument/2006/relationships/hyperlink" Target="http://www.zsgebauerova.cz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FDD2-3076-47AF-B528-FFF1657F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KVIC Nový Jičín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Nevřelová Zuzana</dc:creator>
  <cp:lastModifiedBy>Růžena Blechová</cp:lastModifiedBy>
  <cp:revision>2</cp:revision>
  <dcterms:created xsi:type="dcterms:W3CDTF">2016-11-28T13:30:00Z</dcterms:created>
  <dcterms:modified xsi:type="dcterms:W3CDTF">2016-11-28T13:30:00Z</dcterms:modified>
</cp:coreProperties>
</file>